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61" w:rsidRDefault="00425E61" w:rsidP="00425E61">
      <w:pPr>
        <w:jc w:val="center"/>
        <w:rPr>
          <w:rFonts w:asciiTheme="majorHAnsi" w:hAnsiTheme="majorHAnsi"/>
          <w:b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Theme="majorHAnsi" w:hAnsiTheme="majorHAnsi"/>
          <w:b/>
          <w:bCs/>
          <w:noProof/>
          <w:color w:val="333333"/>
          <w:sz w:val="28"/>
          <w:szCs w:val="24"/>
          <w:u w:val="single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-842645</wp:posOffset>
            </wp:positionV>
            <wp:extent cx="7048500" cy="1228725"/>
            <wp:effectExtent l="1905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1E5" w:rsidRPr="00425E61" w:rsidRDefault="00425E61" w:rsidP="00425E61">
      <w:pPr>
        <w:jc w:val="center"/>
        <w:rPr>
          <w:rFonts w:asciiTheme="majorHAnsi" w:hAnsiTheme="majorHAnsi"/>
          <w:b/>
          <w:bCs/>
          <w:color w:val="333333"/>
          <w:sz w:val="28"/>
          <w:szCs w:val="24"/>
          <w:u w:val="single"/>
          <w:shd w:val="clear" w:color="auto" w:fill="FFFFFF"/>
        </w:rPr>
      </w:pPr>
      <w:r w:rsidRPr="00425E61">
        <w:rPr>
          <w:rFonts w:asciiTheme="majorHAnsi" w:hAnsiTheme="majorHAnsi"/>
          <w:b/>
          <w:bCs/>
          <w:color w:val="333333"/>
          <w:sz w:val="28"/>
          <w:szCs w:val="24"/>
          <w:u w:val="single"/>
          <w:shd w:val="clear" w:color="auto" w:fill="FFFFFF"/>
        </w:rPr>
        <w:t>ПРЕКРАСНИЯТ ИСТАНБУЛ</w:t>
      </w:r>
    </w:p>
    <w:p w:rsidR="00425E61" w:rsidRPr="00425E61" w:rsidRDefault="00425E61" w:rsidP="00425E61">
      <w:pPr>
        <w:jc w:val="center"/>
        <w:rPr>
          <w:rFonts w:asciiTheme="majorHAnsi" w:hAnsiTheme="majorHAnsi"/>
          <w:b/>
          <w:sz w:val="28"/>
          <w:szCs w:val="24"/>
        </w:rPr>
      </w:pPr>
      <w:r w:rsidRPr="00425E61">
        <w:rPr>
          <w:rFonts w:asciiTheme="majorHAnsi" w:hAnsiTheme="majorHAnsi"/>
          <w:b/>
          <w:sz w:val="28"/>
          <w:szCs w:val="24"/>
        </w:rPr>
        <w:t>23-26.05.2024             17-20.10.2024           31.10-03.11.2024</w:t>
      </w:r>
    </w:p>
    <w:p w:rsid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jc w:val="both"/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b/>
          <w:sz w:val="24"/>
          <w:szCs w:val="24"/>
        </w:rPr>
        <w:t>ПЪРВИ ДЕН:</w:t>
      </w:r>
      <w:r w:rsidRPr="00425E61">
        <w:rPr>
          <w:rFonts w:asciiTheme="majorHAnsi" w:hAnsiTheme="majorHAnsi"/>
          <w:sz w:val="24"/>
          <w:szCs w:val="24"/>
        </w:rPr>
        <w:t xml:space="preserve"> Отпътуване в 20:30 от стадион "Ивайло" Велико Търново. Нощен преход.</w:t>
      </w:r>
    </w:p>
    <w:p w:rsidR="00425E61" w:rsidRPr="00425E61" w:rsidRDefault="00425E61" w:rsidP="00425E61">
      <w:pPr>
        <w:jc w:val="both"/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b/>
          <w:sz w:val="24"/>
          <w:szCs w:val="24"/>
        </w:rPr>
        <w:t>ВТОРИ ДЕН:</w:t>
      </w:r>
      <w:r w:rsidRPr="00425E61">
        <w:rPr>
          <w:rFonts w:asciiTheme="majorHAnsi" w:hAnsiTheme="majorHAnsi"/>
          <w:sz w:val="24"/>
          <w:szCs w:val="24"/>
        </w:rPr>
        <w:t xml:space="preserve"> Пристигане в Истанбул сутринта: най-големия мегаполисна територията на Република Турция. Панорамна обиколка на Истанбул с местен екскурзовод: Хиподрума, Колоната наКонстантин, Египетския обелиск, змиевидната колона, преминаване покрай Синятаджамия, “Света София” (при възможност ще бъде посетена), двореца “Топкапъ”, автобусна обиколка покрай стените на Константинопол,  посещение на площад „Таксим“. Настаняване в хотел. Вечерта по желание и с допълнително запалащане (20 евро) - посещение на квартал "Аташехир" в азиатската част на Истанбул, където се намира Watergarden Istanbul – един от най-големият гастрономически и развлекателни центрове“. Ще наблюдавате светлинното шоу с танца на Пеещите фонтани -изключителна хореография на вода, светлина, лазерни ефекти и музикално шоу. Нощувка.</w:t>
      </w:r>
    </w:p>
    <w:p w:rsidR="00425E61" w:rsidRPr="00425E61" w:rsidRDefault="00425E61" w:rsidP="00425E61">
      <w:pPr>
        <w:jc w:val="both"/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b/>
          <w:sz w:val="24"/>
          <w:szCs w:val="24"/>
        </w:rPr>
        <w:t>ТРЕТИ ДЕН:</w:t>
      </w:r>
      <w:r w:rsidRPr="00425E61">
        <w:rPr>
          <w:rFonts w:asciiTheme="majorHAnsi" w:hAnsiTheme="majorHAnsi"/>
          <w:sz w:val="24"/>
          <w:szCs w:val="24"/>
        </w:rPr>
        <w:t xml:space="preserve"> Закуска. Посещение на султанският двореца "Долмабахче" с екскурзовод /по желание - срещу допълнително заплащане - 45 евро/ - невероятно красив, впечатляващ и пищен, дворецът е едно от най-впечатляващите забележителности на града, строен през последните години на Османската имепреия. Обиколка с корабче по Босфора /пожелание – срещу допълнително заплащане - 25 евро/.  Вечерта възможност за вечеря с програма на корабче /пожелание – срещу допълнително заплащане - 40 евро/. Нощувка.</w:t>
      </w:r>
    </w:p>
    <w:p w:rsidR="00425E61" w:rsidRPr="00425E61" w:rsidRDefault="00425E61" w:rsidP="00425E61">
      <w:pPr>
        <w:jc w:val="both"/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b/>
          <w:sz w:val="24"/>
          <w:szCs w:val="24"/>
        </w:rPr>
        <w:t>ЧЕТВЪРТ ДЕН:</w:t>
      </w:r>
      <w:r w:rsidRPr="00425E61">
        <w:rPr>
          <w:rFonts w:asciiTheme="majorHAnsi" w:hAnsiTheme="majorHAnsi"/>
          <w:sz w:val="24"/>
          <w:szCs w:val="24"/>
        </w:rPr>
        <w:t xml:space="preserve"> Закуска. Изкачване с лифт до хълма „Пиер Лоти“. Там може да се насладите на невероятната панорама към Златния рог, както през деня така и вечерта, да изпиете едно турско кафе или чай, да поиграете на табла пушейки наргиле. Посещение на Музея на Шоколада в Истанбул, където ще можете да видите много приказни герои, като Снежанка и седемте джуджета, Бременнските музиканти, къщичката на Баба Яга, Хензел и Гретел и много други.  Отпътуване за България с кратка спирка за пазаруване в покрайнините на Одрин. Прибиране късно вечерта.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jc w:val="center"/>
        <w:rPr>
          <w:rFonts w:asciiTheme="majorHAnsi" w:hAnsiTheme="majorHAnsi"/>
          <w:b/>
          <w:sz w:val="28"/>
          <w:szCs w:val="24"/>
        </w:rPr>
      </w:pPr>
      <w:r w:rsidRPr="00425E61">
        <w:rPr>
          <w:rFonts w:asciiTheme="majorHAnsi" w:hAnsiTheme="majorHAnsi"/>
          <w:b/>
          <w:sz w:val="28"/>
          <w:szCs w:val="24"/>
        </w:rPr>
        <w:t>ЦЕНА: 279ЛВ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rPr>
          <w:rFonts w:asciiTheme="majorHAnsi" w:hAnsiTheme="majorHAnsi"/>
          <w:b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425E61">
        <w:rPr>
          <w:rFonts w:asciiTheme="majorHAnsi" w:hAnsiTheme="majorHAnsi"/>
          <w:b/>
          <w:sz w:val="24"/>
          <w:szCs w:val="24"/>
        </w:rPr>
        <w:t>Цената включва: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Транспорт с лицензиран автобус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Митнически и магистрални такси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 xml:space="preserve">- 2 нощувки, 2 закуски в хотел 3/4* 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Медицинска застраховка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Екскурзоводско обслужване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b/>
          <w:sz w:val="24"/>
          <w:szCs w:val="24"/>
        </w:rPr>
        <w:t>Цената НЕ включва</w:t>
      </w:r>
      <w:r w:rsidRPr="00425E61">
        <w:rPr>
          <w:rFonts w:asciiTheme="majorHAnsi" w:hAnsiTheme="majorHAnsi"/>
          <w:sz w:val="24"/>
          <w:szCs w:val="24"/>
        </w:rPr>
        <w:t>: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Вечеря на кораб с атракционна програма - 40 евро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Посещение  "Долмабахче" - 45 евро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Watergarden Istanbul - 20 евро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Хълмът "Пиер Лоти" - 20 евро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Музей на шоколада - 20 евро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Екскурзия с корабче по Босфора - 25 евро.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Доплащане за единична стая - 20 евро на човек на вечер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разходи от личен характер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трансфер от Павликени - 10лв.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rPr>
          <w:rFonts w:asciiTheme="majorHAnsi" w:hAnsiTheme="majorHAnsi"/>
          <w:b/>
          <w:sz w:val="24"/>
          <w:szCs w:val="24"/>
        </w:rPr>
      </w:pPr>
      <w:r w:rsidRPr="00425E61">
        <w:rPr>
          <w:rFonts w:asciiTheme="majorHAnsi" w:hAnsiTheme="majorHAnsi"/>
          <w:b/>
          <w:sz w:val="24"/>
          <w:szCs w:val="24"/>
        </w:rPr>
        <w:t>ЗАБЕЛЕЖКА: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Програмата не е подходяща за трудноподвижни хора!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Минимален брой туристи: 40 човека;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Необходим депозит при резервация: 30% от пакетната цена;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Доплащане до 10 дни преди датата на отпътуване;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Срок за уведомление при недостиг на минималния брой туристи: 10 дни преди датата на отпътуване;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lastRenderedPageBreak/>
        <w:t>- При възникване на извънредни проблеми в пътната или метеорологична обстановка или блокиране на пътни участъци се допуска промяна в програмата. В тези случаи е възможна замяна на обект или съкращаване на програмата.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Туристическата агенция си запазва правото да променя последователността на изпълнение на програма;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Входните такси за посещаваните обекти са актуални към датата на публикуване на програмата. Турстическата агеция не носи отговорност за евентуалната им промяна, и при пътуването се заплащат актуалните към момента входни такси.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За екскурзията се пътува задължително с валидни лични документи - задграничен паспорт или лична карта.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ТО има сключена застраховка "Отговорност на Туроператора" по смисъла на чл. 97 от ЗТ</w:t>
      </w:r>
    </w:p>
    <w:p w:rsidR="00425E61" w:rsidRPr="00425E61" w:rsidRDefault="00425E61" w:rsidP="00425E61">
      <w:pPr>
        <w:rPr>
          <w:rFonts w:asciiTheme="majorHAnsi" w:hAnsiTheme="majorHAnsi"/>
          <w:sz w:val="24"/>
          <w:szCs w:val="24"/>
        </w:rPr>
      </w:pPr>
      <w:r w:rsidRPr="00425E61">
        <w:rPr>
          <w:rFonts w:asciiTheme="majorHAnsi" w:hAnsiTheme="majorHAnsi"/>
          <w:sz w:val="24"/>
          <w:szCs w:val="24"/>
        </w:rPr>
        <w:t>- Застраховка "Отмяна на пътуване" се издава само и единствено по желание на клиента в деня на сключване на договор за организирано пътуване според общите условия на ЗАД "Армеец"</w:t>
      </w:r>
    </w:p>
    <w:sectPr w:rsidR="00425E61" w:rsidRPr="00425E61" w:rsidSect="0054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61"/>
    <w:rsid w:val="00425E61"/>
    <w:rsid w:val="0054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3224</Characters>
  <Application>Microsoft Office Word</Application>
  <DocSecurity>0</DocSecurity>
  <Lines>26</Lines>
  <Paragraphs>7</Paragraphs>
  <ScaleCrop>false</ScaleCrop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2024-03-15T08:57:00Z</cp:lastPrinted>
  <dcterms:created xsi:type="dcterms:W3CDTF">2024-03-15T08:57:00Z</dcterms:created>
  <dcterms:modified xsi:type="dcterms:W3CDTF">2024-03-15T08:59:00Z</dcterms:modified>
</cp:coreProperties>
</file>